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EE" w:rsidRPr="004B3775" w:rsidRDefault="003646EE" w:rsidP="006A5711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</w:p>
    <w:p w:rsidR="00E878FE" w:rsidRPr="004B3775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IV</w:t>
      </w:r>
      <w:r w:rsidR="00231A6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</w:t>
      </w:r>
    </w:p>
    <w:p w:rsidR="00E878FE" w:rsidRPr="004B3775" w:rsidRDefault="00E878FE" w:rsidP="004B3775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PROJETO DE VENDA</w:t>
      </w:r>
      <w:r w:rsidR="004B3775"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- </w:t>
      </w:r>
      <w:r w:rsidRPr="004B3775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GRUPOS FORMAIS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COOPERATIVAS</w:t>
      </w:r>
      <w:r w:rsidR="00367B1B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, ORGANIZAÇÕES PRODUTIVAS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JURÍDICA</w:t>
      </w:r>
      <w:r w:rsidR="007C0AFC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-CNPJ</w:t>
      </w:r>
      <w:r w:rsidR="009B075E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</w:p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 xml:space="preserve">IDENTIFICAÇÃO DA PROPOSTA DE </w:t>
            </w:r>
            <w:r w:rsidR="00B41A89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ATENDIMENTO AO EDITAL/CHAMADA PÚ</w:t>
            </w: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BLICA Nº</w:t>
            </w:r>
            <w:r w:rsidR="00AB2F0B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02</w:t>
            </w:r>
            <w:r w:rsidR="00BB3ABC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/2019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GRUPO FORMAL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E-mail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 Agência Corrente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 Conta Nº da Conta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12. Nº de Associados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13. Nº de Associados de acordo com a Lei nº 11.326/2006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14. Nº de Associados com DAP Física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15. Nome do representante legal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16. CPF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17.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18. Endereço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19.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da Entidade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CNPJ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Município/UF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Endereço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DDD/Fone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Nome do representante e e-mail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CPF</w:t>
            </w:r>
            <w:r w:rsidR="007C0AF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RELAÇÃO DE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7C0A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 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4.1. Unitário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FE5A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* Preço publicado no Edital n </w:t>
            </w:r>
            <w:r w:rsidR="00D716A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02/</w:t>
            </w:r>
            <w:bookmarkStart w:id="0" w:name="_GoBack"/>
            <w:bookmarkEnd w:id="0"/>
            <w:r w:rsidR="00BB3ABC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2019</w:t>
            </w: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Assinatura do Representante do Grupo Formal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Fone/E-mail: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</w:tbl>
    <w:p w:rsidR="003646E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br/>
      </w:r>
    </w:p>
    <w:sectPr w:rsidR="003646EE" w:rsidSect="00D716AE">
      <w:headerReference w:type="default" r:id="rId6"/>
      <w:footerReference w:type="default" r:id="rId7"/>
      <w:pgSz w:w="11906" w:h="16838"/>
      <w:pgMar w:top="60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93" w:rsidRDefault="00A23693" w:rsidP="004B3775">
      <w:pPr>
        <w:spacing w:after="0" w:line="240" w:lineRule="auto"/>
      </w:pPr>
      <w:r>
        <w:separator/>
      </w:r>
    </w:p>
  </w:endnote>
  <w:end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22" w:rsidRDefault="00E15322" w:rsidP="00E15322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 xml:space="preserve">Secretaria de Estado de </w:t>
    </w:r>
    <w:r w:rsidR="00FA244F">
      <w:rPr>
        <w:sz w:val="16"/>
        <w:szCs w:val="16"/>
      </w:rPr>
      <w:t>Educação</w:t>
    </w:r>
    <w:r>
      <w:rPr>
        <w:sz w:val="16"/>
        <w:szCs w:val="16"/>
      </w:rPr>
      <w:t xml:space="preserve"> - Comissão de L</w:t>
    </w:r>
    <w:r w:rsidR="003E5702">
      <w:rPr>
        <w:sz w:val="16"/>
        <w:szCs w:val="16"/>
      </w:rPr>
      <w:t>icitações</w:t>
    </w:r>
  </w:p>
  <w:p w:rsidR="00E15322" w:rsidRDefault="00E15322" w:rsidP="00E1532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(62) 3201-3017/3054</w:t>
    </w:r>
    <w:r w:rsidR="00D60942">
      <w:rPr>
        <w:sz w:val="16"/>
        <w:szCs w:val="16"/>
      </w:rPr>
      <w:t>/2021</w:t>
    </w:r>
  </w:p>
  <w:p w:rsidR="00E15322" w:rsidRDefault="00E15322" w:rsidP="00E15322">
    <w:pPr>
      <w:pStyle w:val="Rodap"/>
      <w:rPr>
        <w:sz w:val="14"/>
        <w:szCs w:val="14"/>
      </w:rPr>
    </w:pPr>
  </w:p>
  <w:p w:rsidR="006A5711" w:rsidRDefault="006A5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93" w:rsidRDefault="00A23693" w:rsidP="004B3775">
      <w:pPr>
        <w:spacing w:after="0" w:line="240" w:lineRule="auto"/>
      </w:pPr>
      <w:r>
        <w:separator/>
      </w:r>
    </w:p>
  </w:footnote>
  <w:footnote w:type="continuationSeparator" w:id="0">
    <w:p w:rsidR="00A23693" w:rsidRDefault="00A23693" w:rsidP="004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11" w:rsidRDefault="006A5711" w:rsidP="001C4178">
    <w:pPr>
      <w:pStyle w:val="Cabealho"/>
      <w:jc w:val="center"/>
    </w:pPr>
  </w:p>
  <w:p w:rsidR="001C4178" w:rsidRDefault="001C4178" w:rsidP="001C4178">
    <w:pPr>
      <w:pStyle w:val="Cabealho"/>
      <w:jc w:val="center"/>
    </w:pPr>
  </w:p>
  <w:p w:rsidR="001C4178" w:rsidRDefault="00D716AE" w:rsidP="001C417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19198A" wp14:editId="1A6BE6F6">
          <wp:extent cx="1512570" cy="564515"/>
          <wp:effectExtent l="0" t="0" r="0" b="6985"/>
          <wp:docPr id="5" name="Imagem 5" descr="C:\Users\roberto.correia\AppData\Local\Microsoft\Windows\INetCacheContent.Word\Logo 2019-Governo e SEDUC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roberto.correia\AppData\Local\Microsoft\Windows\INetCacheContent.Word\Logo 2019-Governo e SEDUC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F01F8"/>
    <w:rsid w:val="001006FA"/>
    <w:rsid w:val="001C4178"/>
    <w:rsid w:val="00231A6E"/>
    <w:rsid w:val="00303277"/>
    <w:rsid w:val="0031322C"/>
    <w:rsid w:val="003646EE"/>
    <w:rsid w:val="00367B1B"/>
    <w:rsid w:val="003E5702"/>
    <w:rsid w:val="0040583C"/>
    <w:rsid w:val="004B3775"/>
    <w:rsid w:val="004C57B5"/>
    <w:rsid w:val="004F638D"/>
    <w:rsid w:val="00505E62"/>
    <w:rsid w:val="00511040"/>
    <w:rsid w:val="005A2FD0"/>
    <w:rsid w:val="006A5711"/>
    <w:rsid w:val="006B7B7F"/>
    <w:rsid w:val="006E6DB9"/>
    <w:rsid w:val="00711D6A"/>
    <w:rsid w:val="00717EF1"/>
    <w:rsid w:val="00760E05"/>
    <w:rsid w:val="00781BFB"/>
    <w:rsid w:val="007862C0"/>
    <w:rsid w:val="007C0AFC"/>
    <w:rsid w:val="007D043E"/>
    <w:rsid w:val="007F3DD9"/>
    <w:rsid w:val="00910F81"/>
    <w:rsid w:val="0094275D"/>
    <w:rsid w:val="00945298"/>
    <w:rsid w:val="009B075E"/>
    <w:rsid w:val="00A111E2"/>
    <w:rsid w:val="00A23693"/>
    <w:rsid w:val="00AB2F0B"/>
    <w:rsid w:val="00AB31FF"/>
    <w:rsid w:val="00B41A89"/>
    <w:rsid w:val="00B92935"/>
    <w:rsid w:val="00BB24F4"/>
    <w:rsid w:val="00BB3ABC"/>
    <w:rsid w:val="00BD11A3"/>
    <w:rsid w:val="00C0166B"/>
    <w:rsid w:val="00C80E81"/>
    <w:rsid w:val="00CB53F7"/>
    <w:rsid w:val="00CD7A7A"/>
    <w:rsid w:val="00D524CF"/>
    <w:rsid w:val="00D60942"/>
    <w:rsid w:val="00D716AE"/>
    <w:rsid w:val="00DC3856"/>
    <w:rsid w:val="00DD3E94"/>
    <w:rsid w:val="00DE69D8"/>
    <w:rsid w:val="00E15322"/>
    <w:rsid w:val="00E878FE"/>
    <w:rsid w:val="00F07332"/>
    <w:rsid w:val="00F8252C"/>
    <w:rsid w:val="00FA244F"/>
    <w:rsid w:val="00FB3FAC"/>
    <w:rsid w:val="00FE5AE7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330D"/>
  <w15:docId w15:val="{6C278FEC-71C5-4DBF-8CAB-1BE8AB7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775"/>
  </w:style>
  <w:style w:type="paragraph" w:styleId="Rodap">
    <w:name w:val="footer"/>
    <w:basedOn w:val="Normal"/>
    <w:link w:val="RodapChar"/>
    <w:unhideWhenUsed/>
    <w:rsid w:val="004B3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B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10</cp:revision>
  <cp:lastPrinted>2015-04-14T17:18:00Z</cp:lastPrinted>
  <dcterms:created xsi:type="dcterms:W3CDTF">2018-04-03T13:29:00Z</dcterms:created>
  <dcterms:modified xsi:type="dcterms:W3CDTF">2019-04-22T12:12:00Z</dcterms:modified>
</cp:coreProperties>
</file>